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B526D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E3298" w:rsidRPr="00AE329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229А г. Майкопа</w:t>
      </w:r>
      <w:r w:rsidRPr="008B526D">
        <w:rPr>
          <w:sz w:val="28"/>
          <w:szCs w:val="28"/>
        </w:rPr>
        <w:t>»</w:t>
      </w:r>
    </w:p>
    <w:p w:rsidR="00AD10C2" w:rsidRPr="008B526D" w:rsidRDefault="00AD10C2" w:rsidP="00B92A36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E3298" w:rsidRPr="00AE32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229А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3</w:t>
      </w:r>
      <w:r w:rsidR="00AE3298">
        <w:rPr>
          <w:rFonts w:ascii="Times New Roman" w:hAnsi="Times New Roman"/>
          <w:color w:val="000000"/>
          <w:sz w:val="28"/>
          <w:szCs w:val="28"/>
        </w:rPr>
        <w:t>92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E3298" w:rsidRPr="00AE329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Ворошилова, 229А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</w:t>
      </w:r>
      <w:r w:rsidR="00AE3298">
        <w:rPr>
          <w:rFonts w:ascii="Times New Roman" w:hAnsi="Times New Roman"/>
          <w:color w:val="000000"/>
          <w:sz w:val="28"/>
          <w:szCs w:val="28"/>
        </w:rPr>
        <w:t>606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8B526D" w:rsidRDefault="005207EB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0761" w:rsidRPr="008B526D" w:rsidRDefault="00AD0761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AE3298" w:rsidRDefault="00601B59" w:rsidP="00B92A3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E329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E32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8459D" w:rsidRDefault="00D8459D" w:rsidP="00D8459D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8459D">
        <w:rPr>
          <w:rFonts w:ascii="Times New Roman" w:hAnsi="Times New Roman"/>
          <w:bCs/>
          <w:color w:val="000000"/>
          <w:sz w:val="28"/>
          <w:szCs w:val="28"/>
        </w:rPr>
        <w:t>Предоставить Гращенковой Ангин Артуровне разрешение на отклонение от предельных параметров разрешенного строительства объектов капитального строительства – для реконструкции объекта незавершенного строительства в объект по обслуживанию легковых автомобилей и магазин по ул. Ворошилова, 229А г. Майкопа на расстоянии 1,6 м от границы земельного участка по ул. Ворошилова, 229Б г. Майкопа, на расстоянии 0,6 м от границы земельного участка по ул. Ворошилова, 227А г. Майкопа и по красной линии ул. Ворошилова г. Майкопа.</w:t>
      </w:r>
    </w:p>
    <w:p w:rsidR="00D8459D" w:rsidRDefault="00D8459D" w:rsidP="00D8459D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459D" w:rsidRDefault="00D8459D" w:rsidP="00D8459D">
      <w:pPr>
        <w:spacing w:after="0" w:line="240" w:lineRule="auto"/>
        <w:ind w:righ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B526D" w:rsidRPr="008B526D" w:rsidRDefault="008B526D" w:rsidP="00D8459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8B526D" w:rsidRPr="008B526D" w:rsidRDefault="008B526D" w:rsidP="008B526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B526D" w:rsidRPr="008B526D" w:rsidRDefault="007814E4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B526D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D3" w:rsidRDefault="00B829D3">
      <w:pPr>
        <w:spacing w:line="240" w:lineRule="auto"/>
      </w:pPr>
      <w:r>
        <w:separator/>
      </w:r>
    </w:p>
  </w:endnote>
  <w:endnote w:type="continuationSeparator" w:id="0">
    <w:p w:rsidR="00B829D3" w:rsidRDefault="00B829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D3" w:rsidRDefault="00B829D3">
      <w:pPr>
        <w:spacing w:after="0" w:line="240" w:lineRule="auto"/>
      </w:pPr>
      <w:r>
        <w:separator/>
      </w:r>
    </w:p>
  </w:footnote>
  <w:footnote w:type="continuationSeparator" w:id="0">
    <w:p w:rsidR="00B829D3" w:rsidRDefault="00B82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3298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9D3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459D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2021-12-06T07:53:00Z</cp:lastPrinted>
  <dcterms:created xsi:type="dcterms:W3CDTF">2021-08-13T12:29:00Z</dcterms:created>
  <dcterms:modified xsi:type="dcterms:W3CDTF">2022-05-11T12:04:00Z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